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82" w:rsidRDefault="000C1C82"/>
    <w:p w:rsidR="009C7FD6" w:rsidRDefault="009C7FD6"/>
    <w:p w:rsidR="00755AFA" w:rsidRDefault="00755AFA"/>
    <w:p w:rsidR="00755AFA" w:rsidRDefault="00755AFA"/>
    <w:p w:rsidR="00755AFA" w:rsidRDefault="00755AFA"/>
    <w:p w:rsidR="00755AFA" w:rsidRDefault="00755AFA"/>
    <w:p w:rsidR="00755AFA" w:rsidRDefault="00755AFA"/>
    <w:p w:rsidR="009C7FD6" w:rsidRDefault="009C7FD6"/>
    <w:p w:rsidR="00755AFA" w:rsidRDefault="00755AFA" w:rsidP="00755AFA">
      <w:pPr>
        <w:spacing w:line="240" w:lineRule="auto"/>
        <w:jc w:val="center"/>
      </w:pPr>
      <w:r>
        <w:rPr>
          <w:rFonts w:ascii="Arial Narrow" w:hAnsi="Arial Narrow" w:cs="Arial Narrow"/>
          <w:b/>
          <w:bCs/>
          <w:color w:val="000000"/>
          <w:sz w:val="32"/>
          <w:szCs w:val="32"/>
        </w:rPr>
        <w:t>MEMORIAL DESCRITIVO E DE CÁLCULO</w:t>
      </w: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755AFA">
        <w:rPr>
          <w:rFonts w:ascii="Arial Narrow" w:hAnsi="Arial Narrow" w:cs="Arial"/>
          <w:b/>
          <w:snapToGrid w:val="0"/>
          <w:lang w:val="pt-PT"/>
        </w:rPr>
        <w:t xml:space="preserve">PROJETO DE </w:t>
      </w:r>
      <w:r w:rsidR="00751099">
        <w:rPr>
          <w:rFonts w:ascii="Arial Narrow" w:hAnsi="Arial Narrow" w:cs="Arial"/>
          <w:b/>
          <w:snapToGrid w:val="0"/>
          <w:lang w:val="pt-PT"/>
        </w:rPr>
        <w:t>ESTRUTURA MET</w:t>
      </w:r>
      <w:r w:rsidR="00D83377">
        <w:rPr>
          <w:rFonts w:ascii="Arial Narrow" w:hAnsi="Arial Narrow" w:cs="Arial"/>
          <w:b/>
          <w:snapToGrid w:val="0"/>
          <w:lang w:val="pt-PT"/>
        </w:rPr>
        <w:t>Á</w:t>
      </w:r>
      <w:r w:rsidR="00751099">
        <w:rPr>
          <w:rFonts w:ascii="Arial Narrow" w:hAnsi="Arial Narrow" w:cs="Arial"/>
          <w:b/>
          <w:snapToGrid w:val="0"/>
          <w:lang w:val="pt-PT"/>
        </w:rPr>
        <w:t>LICA</w:t>
      </w:r>
      <w:r w:rsidRPr="00755AFA">
        <w:rPr>
          <w:rFonts w:ascii="Arial Narrow" w:hAnsi="Arial Narrow" w:cs="Arial"/>
          <w:b/>
          <w:snapToGrid w:val="0"/>
          <w:lang w:val="pt-PT"/>
        </w:rPr>
        <w:t xml:space="preserve"> </w:t>
      </w: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P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OBRA:</w:t>
      </w:r>
    </w:p>
    <w:p w:rsidR="00755AFA" w:rsidRDefault="00755AFA" w:rsidP="00755AFA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>E</w:t>
      </w:r>
      <w:r w:rsidR="00E43965">
        <w:rPr>
          <w:rFonts w:ascii="Arial Narrow" w:hAnsi="Arial Narrow" w:cs="Arial Narrow"/>
        </w:rPr>
        <w:t>xecução do projeto de estrutura metálica</w:t>
      </w:r>
      <w:r>
        <w:rPr>
          <w:rFonts w:ascii="Arial Narrow" w:hAnsi="Arial Narrow" w:cs="Arial Narrow"/>
        </w:rPr>
        <w:t xml:space="preserve"> na Escola Estadual Manoel Correa de Almeida, Localizada na rua Manoel Lino Moreira, S/N°, Bairro Alameda, Município de Várzea Grande-MT</w:t>
      </w:r>
      <w:r>
        <w:rPr>
          <w:rFonts w:ascii="Arial Narrow" w:hAnsi="Arial Narrow" w:cs="Arial Narrow"/>
          <w:b/>
        </w:rPr>
        <w:t>.</w:t>
      </w: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PROPRIETÁRIO:</w:t>
      </w:r>
    </w:p>
    <w:p w:rsidR="00755AFA" w:rsidRDefault="00755AFA" w:rsidP="00755AFA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 xml:space="preserve">PREFEITURA MUNICIPAL DE VÁRZEA </w:t>
      </w:r>
      <w:bookmarkStart w:id="0" w:name="_GoBack"/>
      <w:bookmarkEnd w:id="0"/>
      <w:r>
        <w:rPr>
          <w:rFonts w:ascii="Arial Narrow" w:hAnsi="Arial Narrow" w:cs="Arial Narrow"/>
        </w:rPr>
        <w:t>GRANDE-MT</w:t>
      </w: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</w:rPr>
        <w:t>CNPJ: 03.507.548/0001-10</w:t>
      </w: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center"/>
        <w:rPr>
          <w:rFonts w:ascii="Arial Narrow" w:hAnsi="Arial Narrow" w:cs="Arial Narrow"/>
        </w:rPr>
      </w:pPr>
    </w:p>
    <w:p w:rsidR="001D7A4A" w:rsidRPr="00D83377" w:rsidRDefault="00755AFA" w:rsidP="00D83377">
      <w:pPr>
        <w:spacing w:line="360" w:lineRule="auto"/>
        <w:jc w:val="center"/>
      </w:pPr>
      <w:r>
        <w:rPr>
          <w:rFonts w:ascii="Arial Narrow" w:hAnsi="Arial Narrow" w:cs="Arial Narrow"/>
          <w:b/>
        </w:rPr>
        <w:t>VÁRZEA GRANDE - MT</w:t>
      </w:r>
      <w:r>
        <w:rPr>
          <w:rFonts w:ascii="Arial Narrow" w:hAnsi="Arial Narrow" w:cs="Arial Narrow"/>
        </w:rPr>
        <w:t xml:space="preserve"> </w:t>
      </w: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lastRenderedPageBreak/>
        <w:t>INTRODUÇÃO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 presente memorial, trata dos parâmetros utilizados e as recomendações a serem seguidas para a execução da estrutura </w:t>
      </w:r>
      <w:r w:rsidR="00D83377">
        <w:rPr>
          <w:rFonts w:ascii="Arial" w:hAnsi="Arial" w:cs="Arial"/>
          <w:sz w:val="24"/>
          <w:szCs w:val="24"/>
        </w:rPr>
        <w:t xml:space="preserve">metálica da reforma </w:t>
      </w:r>
      <w:r w:rsidRPr="00D366DA">
        <w:rPr>
          <w:rFonts w:ascii="Arial" w:hAnsi="Arial" w:cs="Arial"/>
          <w:sz w:val="24"/>
          <w:szCs w:val="24"/>
        </w:rPr>
        <w:t xml:space="preserve">da </w:t>
      </w:r>
      <w:r w:rsidR="00D83377">
        <w:rPr>
          <w:rFonts w:ascii="Arial" w:hAnsi="Arial" w:cs="Arial"/>
          <w:sz w:val="24"/>
          <w:szCs w:val="24"/>
        </w:rPr>
        <w:t xml:space="preserve">unidade </w:t>
      </w:r>
      <w:r w:rsidRPr="00D366DA">
        <w:rPr>
          <w:rFonts w:ascii="Arial" w:hAnsi="Arial" w:cs="Arial"/>
          <w:sz w:val="24"/>
          <w:szCs w:val="24"/>
        </w:rPr>
        <w:t>Escola</w:t>
      </w:r>
      <w:r w:rsidR="00D83377">
        <w:rPr>
          <w:rFonts w:ascii="Arial" w:hAnsi="Arial" w:cs="Arial"/>
          <w:sz w:val="24"/>
          <w:szCs w:val="24"/>
        </w:rPr>
        <w:t>r</w:t>
      </w:r>
      <w:r w:rsidRPr="00D366DA">
        <w:rPr>
          <w:rFonts w:ascii="Arial" w:hAnsi="Arial" w:cs="Arial"/>
          <w:sz w:val="24"/>
          <w:szCs w:val="24"/>
        </w:rPr>
        <w:t xml:space="preserve"> </w:t>
      </w:r>
      <w:r w:rsidR="00D83377">
        <w:rPr>
          <w:rFonts w:ascii="Arial" w:hAnsi="Arial" w:cs="Arial"/>
          <w:sz w:val="24"/>
          <w:szCs w:val="24"/>
        </w:rPr>
        <w:t>Manoel Correa de Almeida</w:t>
      </w:r>
      <w:r w:rsidRPr="00D366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</w:t>
      </w:r>
      <w:r w:rsidRPr="00D366DA">
        <w:rPr>
          <w:rFonts w:ascii="Arial" w:hAnsi="Arial" w:cs="Arial"/>
          <w:sz w:val="24"/>
          <w:szCs w:val="24"/>
        </w:rPr>
        <w:t xml:space="preserve"> Várzea Grande – MT.</w:t>
      </w:r>
    </w:p>
    <w:p w:rsidR="001D7A4A" w:rsidRPr="005052BB" w:rsidRDefault="001D7A4A" w:rsidP="005052BB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Para as Obras e serviços acima, a Empreiteira fornecerá todos os materiais, mão-de-obra e máquinas necessários para a realização dos trabalhos previstos em projeto e planilha orçamentária. A execução dos serviços deverá atender obrigatoriamente as normas e especificação</w:t>
      </w:r>
      <w:r w:rsidR="00D83377">
        <w:rPr>
          <w:rFonts w:ascii="Arial" w:hAnsi="Arial" w:cs="Arial"/>
          <w:sz w:val="24"/>
          <w:szCs w:val="24"/>
        </w:rPr>
        <w:t xml:space="preserve"> técnicas da ABNT NBR </w:t>
      </w:r>
      <w:r w:rsidRPr="00D366DA">
        <w:rPr>
          <w:rFonts w:ascii="Arial" w:hAnsi="Arial" w:cs="Arial"/>
          <w:sz w:val="24"/>
          <w:szCs w:val="24"/>
        </w:rPr>
        <w:t>.</w:t>
      </w:r>
    </w:p>
    <w:p w:rsidR="001D7A4A" w:rsidRDefault="001D7A4A" w:rsidP="000305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30573" w:rsidRPr="00030573">
        <w:rPr>
          <w:rFonts w:ascii="Arial" w:hAnsi="Arial" w:cs="Arial"/>
          <w:sz w:val="24"/>
          <w:szCs w:val="24"/>
        </w:rPr>
        <w:t xml:space="preserve">O presente memorial descritivo tem por objetivo estabelecer as normas e orientar o desenvolvimento da construção da estrutura </w:t>
      </w:r>
      <w:r w:rsidR="00030573">
        <w:rPr>
          <w:rFonts w:ascii="Arial" w:hAnsi="Arial" w:cs="Arial"/>
          <w:sz w:val="24"/>
          <w:szCs w:val="24"/>
        </w:rPr>
        <w:t>metálica da cobertura da unidade escolar</w:t>
      </w:r>
      <w:r w:rsidR="00030573" w:rsidRPr="00030573">
        <w:rPr>
          <w:rFonts w:ascii="Arial" w:hAnsi="Arial" w:cs="Arial"/>
          <w:sz w:val="24"/>
          <w:szCs w:val="24"/>
        </w:rPr>
        <w:t xml:space="preserve">, a fim de suprir às </w:t>
      </w:r>
      <w:r w:rsidR="00030573">
        <w:rPr>
          <w:rFonts w:ascii="Arial" w:hAnsi="Arial" w:cs="Arial"/>
          <w:sz w:val="24"/>
          <w:szCs w:val="24"/>
        </w:rPr>
        <w:t>necessidades dos usuários.</w:t>
      </w:r>
    </w:p>
    <w:p w:rsidR="00030573" w:rsidRDefault="00030573" w:rsidP="000305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instalação da estrutura metálica devera ser executada por profissional especializado. </w:t>
      </w:r>
    </w:p>
    <w:p w:rsidR="00030573" w:rsidRDefault="00030573" w:rsidP="0003057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Equipamentos de Proteção C</w:t>
      </w:r>
      <w:r w:rsidRPr="00030573">
        <w:rPr>
          <w:rFonts w:ascii="Arial" w:hAnsi="Arial" w:cs="Arial"/>
          <w:sz w:val="24"/>
          <w:szCs w:val="24"/>
        </w:rPr>
        <w:t xml:space="preserve">oletiva </w:t>
      </w:r>
      <w:r>
        <w:rPr>
          <w:rFonts w:ascii="Arial" w:hAnsi="Arial" w:cs="Arial"/>
          <w:sz w:val="24"/>
          <w:szCs w:val="24"/>
        </w:rPr>
        <w:t>– EPC a</w:t>
      </w:r>
      <w:r w:rsidRPr="00030573">
        <w:rPr>
          <w:rFonts w:ascii="Arial" w:hAnsi="Arial" w:cs="Arial"/>
          <w:sz w:val="24"/>
          <w:szCs w:val="24"/>
        </w:rPr>
        <w:t xml:space="preserve"> contratada terá a responsabilidade em providenciar o fornecimento e instalação dos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030573" w:rsidRDefault="00030573" w:rsidP="000305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Equipamentos de P</w:t>
      </w:r>
      <w:r w:rsidRPr="00030573">
        <w:rPr>
          <w:rFonts w:ascii="Arial" w:hAnsi="Arial" w:cs="Arial"/>
          <w:sz w:val="24"/>
          <w:szCs w:val="24"/>
        </w:rPr>
        <w:t xml:space="preserve">roteção </w:t>
      </w:r>
      <w:r>
        <w:rPr>
          <w:rFonts w:ascii="Arial" w:hAnsi="Arial" w:cs="Arial"/>
          <w:sz w:val="24"/>
          <w:szCs w:val="24"/>
        </w:rPr>
        <w:t>I</w:t>
      </w:r>
      <w:r w:rsidRPr="00030573">
        <w:rPr>
          <w:rFonts w:ascii="Arial" w:hAnsi="Arial" w:cs="Arial"/>
          <w:sz w:val="24"/>
          <w:szCs w:val="24"/>
        </w:rPr>
        <w:t xml:space="preserve">ndividual – </w:t>
      </w:r>
      <w:r>
        <w:rPr>
          <w:rFonts w:ascii="Arial" w:hAnsi="Arial" w:cs="Arial"/>
          <w:sz w:val="24"/>
          <w:szCs w:val="24"/>
        </w:rPr>
        <w:t xml:space="preserve">EPI a </w:t>
      </w:r>
      <w:r w:rsidRPr="00030573">
        <w:rPr>
          <w:rFonts w:ascii="Arial" w:hAnsi="Arial" w:cs="Arial"/>
          <w:sz w:val="24"/>
          <w:szCs w:val="24"/>
        </w:rPr>
        <w:t>contratada terá a responsabilidade em providenciar o fornecimento todos os equipamentos de proteção individual, necessários e adequados ao desenvolvimento de cada tarefa nas diversas etapas da obra, conforme previsto na NR-06 e NR-18 da Portaria nº 3214 do Ministério do Trabalho, com como demais dispositivos de segurança necessários</w:t>
      </w:r>
    </w:p>
    <w:p w:rsidR="005052BB" w:rsidRDefault="005052BB" w:rsidP="00030573">
      <w:pPr>
        <w:jc w:val="both"/>
        <w:rPr>
          <w:rFonts w:ascii="Arial" w:hAnsi="Arial" w:cs="Arial"/>
          <w:sz w:val="24"/>
          <w:szCs w:val="24"/>
        </w:rPr>
      </w:pPr>
    </w:p>
    <w:p w:rsidR="005052BB" w:rsidRPr="00B35491" w:rsidRDefault="005052BB" w:rsidP="005052BB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AÇÕES ATUANTE</w:t>
      </w:r>
      <w:r w:rsidR="00A2600E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NA ESTRUTURA</w:t>
      </w:r>
    </w:p>
    <w:p w:rsidR="00B35491" w:rsidRPr="00842AFA" w:rsidRDefault="00B35491" w:rsidP="00B35491">
      <w:pPr>
        <w:pStyle w:val="PargrafodaLista"/>
        <w:ind w:left="644"/>
        <w:jc w:val="both"/>
        <w:rPr>
          <w:rFonts w:ascii="Arial" w:hAnsi="Arial" w:cs="Arial"/>
          <w:sz w:val="24"/>
          <w:szCs w:val="24"/>
        </w:rPr>
      </w:pPr>
    </w:p>
    <w:p w:rsidR="00842AFA" w:rsidRDefault="008404A7" w:rsidP="008404A7">
      <w:pPr>
        <w:pStyle w:val="Pargrafoda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Telha de fibrocimento, sem amianto, fabricada em comprimentos de até 3,66m, possuindo também uma linha completa de peças complementares, permitindo soluções para arremates, ventilação e iluminação dos telhados e fechamentos lateriais</w:t>
      </w:r>
      <w:r w:rsidR="00FB5962">
        <w:rPr>
          <w:rFonts w:ascii="Arial" w:hAnsi="Arial" w:cs="Arial"/>
          <w:sz w:val="24"/>
          <w:szCs w:val="24"/>
        </w:rPr>
        <w:t>;</w:t>
      </w:r>
    </w:p>
    <w:p w:rsidR="00FB5962" w:rsidRDefault="00FB596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00D32" w:rsidRDefault="00B00D32" w:rsidP="00FB5962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B35491" w:rsidRDefault="00B35491" w:rsidP="008404A7">
      <w:pPr>
        <w:pStyle w:val="Pargrafoda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Cargas devidas ao vento em edificações – NBR 6123/88</w:t>
      </w:r>
    </w:p>
    <w:p w:rsidR="00B35491" w:rsidRDefault="00B35491" w:rsidP="00B35491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Fator topográfico: terreno plano ou fracamente acidentado. </w:t>
      </w:r>
    </w:p>
    <w:p w:rsidR="00B35491" w:rsidRDefault="00B35491" w:rsidP="00B35491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Fator de rugosidade e dimensões da edificação:</w:t>
      </w:r>
    </w:p>
    <w:p w:rsidR="00B35491" w:rsidRDefault="00B35491" w:rsidP="00B3549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Categoria I</w:t>
      </w:r>
      <w:r w:rsidR="00BD5F95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: </w:t>
      </w:r>
      <w:r w:rsidR="00BD5F95">
        <w:rPr>
          <w:rFonts w:ascii="Arial" w:hAnsi="Arial" w:cs="Arial"/>
          <w:sz w:val="24"/>
          <w:szCs w:val="24"/>
        </w:rPr>
        <w:t>Terrenos planos e ondulados com obstáculos como sebes e muros, poucos quebra-ventos de árvores, edificações baixas e esparsas. A cota média do topo dos obstáculos é considerada igual a 3m.</w:t>
      </w:r>
    </w:p>
    <w:p w:rsidR="00B00D32" w:rsidRDefault="00B00D32" w:rsidP="00B35491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D9102D" w:rsidRDefault="00BD5F95" w:rsidP="00D9102D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-Classe “A”: Todas as unidades de vedação, seus elementos de fixação e peças individuais da estrutura de vedação. Toda edificação na qual a maior dimensão horizontal ou vertical não exceda 20m.</w:t>
      </w:r>
    </w:p>
    <w:p w:rsidR="00B00D32" w:rsidRDefault="00B00D32" w:rsidP="00D9102D">
      <w:pPr>
        <w:pStyle w:val="PargrafodaLista"/>
        <w:ind w:left="1440"/>
        <w:jc w:val="both"/>
        <w:rPr>
          <w:rFonts w:ascii="Arial" w:hAnsi="Arial" w:cs="Arial"/>
          <w:sz w:val="24"/>
          <w:szCs w:val="24"/>
        </w:rPr>
      </w:pPr>
    </w:p>
    <w:p w:rsidR="00D9102D" w:rsidRDefault="00B00D32" w:rsidP="00D9102D">
      <w:pPr>
        <w:pStyle w:val="PargrafodaLista"/>
        <w:ind w:left="1440"/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-</w:t>
      </w:r>
      <w:r w:rsidR="00D9102D">
        <w:rPr>
          <w:rFonts w:ascii="Arial" w:hAnsi="Arial" w:cs="Arial"/>
          <w:sz w:val="24"/>
          <w:szCs w:val="24"/>
        </w:rPr>
        <w:t xml:space="preserve">Altura da edificação: (h </w:t>
      </w:r>
      <w:r w:rsidR="00D9102D">
        <w:rPr>
          <w:rFonts w:ascii="Arial" w:hAnsi="Arial" w:cs="Arial"/>
          <w:color w:val="202124"/>
          <w:shd w:val="clear" w:color="auto" w:fill="FFFFFF"/>
        </w:rPr>
        <w:t>&lt; 30m): 5</w:t>
      </w:r>
      <w:r w:rsidR="004E4E1B">
        <w:rPr>
          <w:rFonts w:ascii="Arial" w:hAnsi="Arial" w:cs="Arial"/>
          <w:color w:val="202124"/>
          <w:shd w:val="clear" w:color="auto" w:fill="FFFFFF"/>
        </w:rPr>
        <w:t xml:space="preserve"> metros</w:t>
      </w:r>
    </w:p>
    <w:p w:rsidR="004E4E1B" w:rsidRDefault="004E4E1B" w:rsidP="00D9102D">
      <w:pPr>
        <w:pStyle w:val="PargrafodaLista"/>
        <w:ind w:left="1440"/>
        <w:jc w:val="both"/>
        <w:rPr>
          <w:rFonts w:ascii="Arial" w:hAnsi="Arial" w:cs="Arial"/>
          <w:color w:val="202124"/>
          <w:shd w:val="clear" w:color="auto" w:fill="FFFFFF"/>
        </w:rPr>
      </w:pPr>
    </w:p>
    <w:p w:rsidR="00FB5962" w:rsidRDefault="004E4E1B" w:rsidP="004E4E1B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Fator estatístico: </w:t>
      </w:r>
      <w:r w:rsidR="00FB5962">
        <w:rPr>
          <w:rFonts w:ascii="Arial" w:hAnsi="Arial" w:cs="Arial"/>
          <w:color w:val="202124"/>
          <w:shd w:val="clear" w:color="auto" w:fill="FFFFFF"/>
        </w:rPr>
        <w:t xml:space="preserve"> Grupo “2” (</w:t>
      </w:r>
      <w:r>
        <w:rPr>
          <w:rFonts w:ascii="Arial" w:hAnsi="Arial" w:cs="Arial"/>
          <w:color w:val="202124"/>
          <w:shd w:val="clear" w:color="auto" w:fill="FFFFFF"/>
        </w:rPr>
        <w:t>Edificações para hotéis e residências. Edificações para comercio e indústria com altor fator de ocupação</w:t>
      </w:r>
      <w:r w:rsidR="00FB5962">
        <w:rPr>
          <w:rFonts w:ascii="Arial" w:hAnsi="Arial" w:cs="Arial"/>
          <w:color w:val="202124"/>
          <w:shd w:val="clear" w:color="auto" w:fill="FFFFFF"/>
        </w:rPr>
        <w:t>).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17"/>
      </w:tblGrid>
      <w:tr w:rsidR="00FB5962" w:rsidTr="00FB5962">
        <w:trPr>
          <w:jc w:val="center"/>
        </w:trPr>
        <w:tc>
          <w:tcPr>
            <w:tcW w:w="1413" w:type="dxa"/>
          </w:tcPr>
          <w:p w:rsidR="00FB5962" w:rsidRPr="00FB5962" w:rsidRDefault="00FB5962" w:rsidP="00FB5962">
            <w:pPr>
              <w:jc w:val="both"/>
              <w:rPr>
                <w:rFonts w:ascii="Arial" w:hAnsi="Arial" w:cs="Arial"/>
                <w:b/>
                <w:color w:val="202124"/>
                <w:shd w:val="clear" w:color="auto" w:fill="FFFFFF"/>
              </w:rPr>
            </w:pPr>
            <w:r w:rsidRPr="00FB5962">
              <w:rPr>
                <w:rFonts w:ascii="Arial" w:hAnsi="Arial" w:cs="Arial"/>
                <w:b/>
                <w:color w:val="202124"/>
                <w:shd w:val="clear" w:color="auto" w:fill="FFFFFF"/>
              </w:rPr>
              <w:t xml:space="preserve">Fatores </w:t>
            </w:r>
          </w:p>
        </w:tc>
        <w:tc>
          <w:tcPr>
            <w:tcW w:w="1417" w:type="dxa"/>
          </w:tcPr>
          <w:p w:rsidR="00FB5962" w:rsidRPr="00FB5962" w:rsidRDefault="00FB5962" w:rsidP="00FB5962">
            <w:pPr>
              <w:jc w:val="both"/>
              <w:rPr>
                <w:rFonts w:ascii="Arial" w:hAnsi="Arial" w:cs="Arial"/>
                <w:b/>
                <w:color w:val="202124"/>
                <w:shd w:val="clear" w:color="auto" w:fill="FFFFFF"/>
              </w:rPr>
            </w:pPr>
            <w:r w:rsidRPr="00FB5962">
              <w:rPr>
                <w:rFonts w:ascii="Arial" w:hAnsi="Arial" w:cs="Arial"/>
                <w:b/>
                <w:color w:val="202124"/>
                <w:shd w:val="clear" w:color="auto" w:fill="FFFFFF"/>
              </w:rPr>
              <w:t xml:space="preserve">Valores </w:t>
            </w:r>
          </w:p>
        </w:tc>
      </w:tr>
      <w:tr w:rsidR="00FB5962" w:rsidTr="00FB5962">
        <w:trPr>
          <w:jc w:val="center"/>
        </w:trPr>
        <w:tc>
          <w:tcPr>
            <w:tcW w:w="1413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S1</w:t>
            </w:r>
          </w:p>
        </w:tc>
        <w:tc>
          <w:tcPr>
            <w:tcW w:w="1417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1,00</w:t>
            </w:r>
          </w:p>
        </w:tc>
      </w:tr>
      <w:tr w:rsidR="00FB5962" w:rsidTr="00FB5962">
        <w:trPr>
          <w:jc w:val="center"/>
        </w:trPr>
        <w:tc>
          <w:tcPr>
            <w:tcW w:w="1413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S2</w:t>
            </w:r>
          </w:p>
        </w:tc>
        <w:tc>
          <w:tcPr>
            <w:tcW w:w="1417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0,83</w:t>
            </w:r>
          </w:p>
        </w:tc>
      </w:tr>
      <w:tr w:rsidR="00FB5962" w:rsidTr="00FB5962">
        <w:trPr>
          <w:jc w:val="center"/>
        </w:trPr>
        <w:tc>
          <w:tcPr>
            <w:tcW w:w="1413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S3</w:t>
            </w:r>
          </w:p>
        </w:tc>
        <w:tc>
          <w:tcPr>
            <w:tcW w:w="1417" w:type="dxa"/>
          </w:tcPr>
          <w:p w:rsidR="00FB5962" w:rsidRDefault="00FB5962" w:rsidP="00FB5962">
            <w:pPr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1,00</w:t>
            </w:r>
          </w:p>
        </w:tc>
      </w:tr>
    </w:tbl>
    <w:p w:rsidR="00FB5962" w:rsidRDefault="00FB5962" w:rsidP="00FB5962">
      <w:pPr>
        <w:pStyle w:val="PargrafodaLista"/>
        <w:ind w:left="1440"/>
        <w:jc w:val="both"/>
        <w:rPr>
          <w:rFonts w:ascii="Arial" w:hAnsi="Arial" w:cs="Arial"/>
          <w:color w:val="202124"/>
          <w:shd w:val="clear" w:color="auto" w:fill="FFFFFF"/>
        </w:rPr>
      </w:pPr>
    </w:p>
    <w:p w:rsidR="004E4E1B" w:rsidRDefault="00FB5962" w:rsidP="00FB5962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Velocidade Básica do vento (Vo): 33,00 </w:t>
      </w:r>
    </w:p>
    <w:p w:rsidR="00FB5962" w:rsidRDefault="00FB5962" w:rsidP="00FB5962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Velocidade Caracteristica (Vk)</w:t>
      </w:r>
      <w:r w:rsidR="00B00D32">
        <w:rPr>
          <w:rFonts w:ascii="Arial" w:hAnsi="Arial" w:cs="Arial"/>
          <w:color w:val="202124"/>
          <w:shd w:val="clear" w:color="auto" w:fill="FFFFFF"/>
        </w:rPr>
        <w:t>: 27,66</w:t>
      </w:r>
    </w:p>
    <w:p w:rsidR="00B00D32" w:rsidRDefault="00B00D32" w:rsidP="00FB5962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Pressão de Obstrução (q): 47,82</w:t>
      </w:r>
    </w:p>
    <w:p w:rsidR="005052BB" w:rsidRPr="005052BB" w:rsidRDefault="005052BB" w:rsidP="005052BB">
      <w:pPr>
        <w:jc w:val="both"/>
        <w:rPr>
          <w:rFonts w:ascii="Arial" w:hAnsi="Arial" w:cs="Arial"/>
          <w:sz w:val="24"/>
          <w:szCs w:val="24"/>
        </w:rPr>
      </w:pPr>
    </w:p>
    <w:p w:rsidR="005052BB" w:rsidRPr="005052BB" w:rsidRDefault="005052BB" w:rsidP="005052BB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CONSIDERAÇÕES GERAIS</w:t>
      </w:r>
    </w:p>
    <w:p w:rsidR="005052BB" w:rsidRPr="005052BB" w:rsidRDefault="005052BB" w:rsidP="005052BB">
      <w:pPr>
        <w:pStyle w:val="PargrafodaLista"/>
        <w:rPr>
          <w:rFonts w:ascii="Arial" w:hAnsi="Arial" w:cs="Arial"/>
          <w:sz w:val="24"/>
          <w:szCs w:val="24"/>
        </w:rPr>
      </w:pPr>
    </w:p>
    <w:p w:rsidR="005052BB" w:rsidRPr="005052BB" w:rsidRDefault="005052BB" w:rsidP="005052BB">
      <w:pPr>
        <w:pStyle w:val="PargrafodaLista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5052BB">
        <w:rPr>
          <w:rFonts w:ascii="Arial" w:hAnsi="Arial" w:cs="Arial"/>
          <w:b/>
          <w:sz w:val="24"/>
          <w:szCs w:val="24"/>
        </w:rPr>
        <w:t>TELHAS</w:t>
      </w:r>
    </w:p>
    <w:p w:rsidR="005052BB" w:rsidRDefault="00B00D32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</w:t>
      </w:r>
      <w:r w:rsidR="005052BB">
        <w:rPr>
          <w:rFonts w:ascii="Arial" w:hAnsi="Arial" w:cs="Arial"/>
          <w:sz w:val="24"/>
          <w:szCs w:val="24"/>
        </w:rPr>
        <w:t>cobertura</w:t>
      </w:r>
      <w:r w:rsidR="00842AFA">
        <w:rPr>
          <w:rFonts w:ascii="Arial" w:hAnsi="Arial" w:cs="Arial"/>
          <w:sz w:val="24"/>
          <w:szCs w:val="24"/>
        </w:rPr>
        <w:t>s</w:t>
      </w:r>
      <w:r w:rsidR="005052BB">
        <w:rPr>
          <w:rFonts w:ascii="Arial" w:hAnsi="Arial" w:cs="Arial"/>
          <w:sz w:val="24"/>
          <w:szCs w:val="24"/>
        </w:rPr>
        <w:t xml:space="preserve"> serão compostas</w:t>
      </w:r>
      <w:r w:rsidR="00A2600E">
        <w:rPr>
          <w:rFonts w:ascii="Arial" w:hAnsi="Arial" w:cs="Arial"/>
          <w:sz w:val="24"/>
          <w:szCs w:val="24"/>
        </w:rPr>
        <w:t xml:space="preserve"> por telhas onduladas de fibrocimento esp. 6mm com inclinação de </w:t>
      </w:r>
      <w:r w:rsidR="0088281F">
        <w:rPr>
          <w:rFonts w:ascii="Arial" w:hAnsi="Arial" w:cs="Arial"/>
          <w:sz w:val="24"/>
          <w:szCs w:val="24"/>
        </w:rPr>
        <w:t>35</w:t>
      </w:r>
      <w:r w:rsidRPr="00105A5B">
        <w:rPr>
          <w:rFonts w:ascii="Arial" w:hAnsi="Arial" w:cs="Arial"/>
          <w:sz w:val="24"/>
          <w:szCs w:val="24"/>
        </w:rPr>
        <w:t>%;</w:t>
      </w:r>
    </w:p>
    <w:p w:rsidR="008404A7" w:rsidRPr="00B00D32" w:rsidRDefault="008404A7" w:rsidP="00B00D3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404A7">
        <w:rPr>
          <w:rFonts w:ascii="Arial" w:hAnsi="Arial" w:cs="Arial"/>
          <w:sz w:val="24"/>
          <w:szCs w:val="24"/>
        </w:rPr>
        <w:t>Peso da telha de fibrocimento 6 mm 18kg/m²</w:t>
      </w:r>
      <w:r w:rsidR="00B00D32">
        <w:rPr>
          <w:rFonts w:ascii="Arial" w:hAnsi="Arial" w:cs="Arial"/>
          <w:sz w:val="24"/>
          <w:szCs w:val="24"/>
        </w:rPr>
        <w:t>;</w:t>
      </w:r>
    </w:p>
    <w:p w:rsidR="002535E4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Peso especifico de 166 kg/m³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Absorção de agua: 25% a 30%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Default="00BA07C3" w:rsidP="00BA07C3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A07C3">
        <w:rPr>
          <w:rFonts w:ascii="Arial" w:hAnsi="Arial" w:cs="Arial"/>
          <w:sz w:val="24"/>
          <w:szCs w:val="24"/>
        </w:rPr>
        <w:t>Peso da telha de fibrocimento 6 mm 18kg/m²</w:t>
      </w:r>
      <w:r>
        <w:rPr>
          <w:rFonts w:ascii="Arial" w:hAnsi="Arial" w:cs="Arial"/>
          <w:sz w:val="24"/>
          <w:szCs w:val="24"/>
        </w:rPr>
        <w:t xml:space="preserve"> incluindo absorção de água, recobrimento e fixações;</w:t>
      </w:r>
    </w:p>
    <w:p w:rsidR="00BA07C3" w:rsidRPr="00BA07C3" w:rsidRDefault="00BA07C3" w:rsidP="00BA07C3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Dilatação por absorção de água: aproximadamente 3mm/m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Módulo de Elasticidade: 5GPa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a flexão: NBR 15210 (Resistência mínima telha saturada) 6mm = classe C7 (3300 N/m)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Pr="00BA07C3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vanish/>
          <w:sz w:val="24"/>
          <w:szCs w:val="24"/>
          <w:specVanish/>
        </w:rPr>
      </w:pPr>
    </w:p>
    <w:p w:rsidR="00BA07C3" w:rsidRPr="00BA07C3" w:rsidRDefault="00BA07C3" w:rsidP="002535E4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vanish/>
          <w:sz w:val="24"/>
          <w:szCs w:val="24"/>
          <w:specVanish/>
        </w:rPr>
      </w:pPr>
      <w:r>
        <w:rPr>
          <w:rFonts w:ascii="Arial" w:hAnsi="Arial" w:cs="Arial"/>
          <w:sz w:val="24"/>
          <w:szCs w:val="24"/>
        </w:rPr>
        <w:t>Condutibilidade Térmica: 0,35 w/Mk (média entre 20</w:t>
      </w:r>
      <w:r w:rsidR="008404A7">
        <w:rPr>
          <w:rFonts w:ascii="Arial" w:hAnsi="Arial" w:cs="Arial"/>
          <w:sz w:val="24"/>
          <w:szCs w:val="24"/>
        </w:rPr>
        <w:t>°</w:t>
      </w:r>
      <w:r>
        <w:rPr>
          <w:rFonts w:ascii="Arial" w:hAnsi="Arial" w:cs="Arial"/>
          <w:sz w:val="24"/>
          <w:szCs w:val="24"/>
        </w:rPr>
        <w:t>C e 70</w:t>
      </w:r>
    </w:p>
    <w:p w:rsidR="00A2600E" w:rsidRDefault="008404A7" w:rsidP="005052BB">
      <w:pPr>
        <w:pStyle w:val="PargrafodaLista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°</w:t>
      </w:r>
      <w:r w:rsidR="00BA07C3">
        <w:rPr>
          <w:rFonts w:ascii="Arial" w:hAnsi="Arial" w:cs="Arial"/>
          <w:sz w:val="24"/>
          <w:szCs w:val="24"/>
        </w:rPr>
        <w:t>C)</w:t>
      </w:r>
      <w:r w:rsidR="00B00D32">
        <w:rPr>
          <w:rFonts w:ascii="Arial" w:hAnsi="Arial" w:cs="Arial"/>
          <w:sz w:val="24"/>
          <w:szCs w:val="24"/>
        </w:rPr>
        <w:t>;</w:t>
      </w:r>
    </w:p>
    <w:p w:rsidR="00BA07C3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Dilatação térmica: 0,01 mm/m°C</w:t>
      </w:r>
      <w:r w:rsidR="00B00D32">
        <w:rPr>
          <w:rFonts w:ascii="Arial" w:hAnsi="Arial" w:cs="Arial"/>
          <w:sz w:val="24"/>
          <w:szCs w:val="24"/>
        </w:rPr>
        <w:t>;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ao calor: ciclos alternados de aquecimento de até 100°C e resfriamento á temperatura ambiente n</w:t>
      </w:r>
      <w:r w:rsidR="00B00D32">
        <w:rPr>
          <w:rFonts w:ascii="Arial" w:hAnsi="Arial" w:cs="Arial"/>
          <w:sz w:val="24"/>
          <w:szCs w:val="24"/>
        </w:rPr>
        <w:t>ão danificam o material;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a agentes químicos: elevada resistência a agentes químicos neutros ou alcalinos</w:t>
      </w:r>
      <w:r w:rsidR="00B00D3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a corrosão: imune a processos de corrosão e oxidação</w:t>
      </w:r>
      <w:r w:rsidR="00B00D3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Isolamento acústico: bom comportamento acústico com grande atenuação do ruído de chuvas</w:t>
      </w:r>
      <w:r w:rsidR="00B00D3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Incombustibilidade: a telha é incombustível</w:t>
      </w:r>
      <w:r w:rsidR="00B00D3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8404A7" w:rsidRDefault="008404A7" w:rsidP="00BA07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biológica: não prolifera fungos ou bactérias devido a sua matriz alcalina</w:t>
      </w:r>
      <w:r w:rsidR="00B00D3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7C3" w:rsidRPr="0088281F" w:rsidRDefault="00BA07C3" w:rsidP="0088281F">
      <w:pPr>
        <w:jc w:val="both"/>
        <w:rPr>
          <w:rFonts w:ascii="Arial" w:hAnsi="Arial" w:cs="Arial"/>
          <w:sz w:val="24"/>
          <w:szCs w:val="24"/>
        </w:rPr>
      </w:pPr>
    </w:p>
    <w:p w:rsidR="00A2600E" w:rsidRPr="00A2600E" w:rsidRDefault="00A2600E" w:rsidP="00A2600E">
      <w:pPr>
        <w:pStyle w:val="PargrafodaLista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TERÇAS DA COBERTURA</w:t>
      </w:r>
    </w:p>
    <w:p w:rsidR="00F322C6" w:rsidRDefault="00F322C6" w:rsidP="00A2600E">
      <w:pPr>
        <w:ind w:left="644"/>
        <w:jc w:val="both"/>
        <w:rPr>
          <w:rFonts w:ascii="Arial" w:hAnsi="Arial" w:cs="Arial"/>
          <w:sz w:val="24"/>
          <w:szCs w:val="24"/>
        </w:rPr>
      </w:pPr>
      <w:r w:rsidRPr="00F322C6">
        <w:rPr>
          <w:rFonts w:ascii="Arial" w:hAnsi="Arial" w:cs="Arial"/>
          <w:sz w:val="24"/>
          <w:szCs w:val="24"/>
        </w:rPr>
        <w:t>Todas as terças (cobertura de arcos, fechamento dos oitões e coberturas laterais)</w:t>
      </w:r>
      <w:r w:rsidR="00F85B2F">
        <w:rPr>
          <w:rFonts w:ascii="Arial" w:hAnsi="Arial" w:cs="Arial"/>
          <w:sz w:val="24"/>
          <w:szCs w:val="24"/>
        </w:rPr>
        <w:t xml:space="preserve"> serão fabricadas </w:t>
      </w:r>
      <w:r w:rsidR="00F85B2F" w:rsidRPr="00F85B2F">
        <w:rPr>
          <w:rFonts w:ascii="Arial" w:hAnsi="Arial" w:cs="Arial"/>
          <w:sz w:val="24"/>
          <w:szCs w:val="24"/>
        </w:rPr>
        <w:t xml:space="preserve">em perfil “U” enrijecido aço </w:t>
      </w:r>
      <w:r w:rsidR="00F85B2F">
        <w:rPr>
          <w:rFonts w:ascii="Arial" w:hAnsi="Arial" w:cs="Arial"/>
          <w:sz w:val="24"/>
          <w:szCs w:val="24"/>
        </w:rPr>
        <w:t>galvanizado</w:t>
      </w:r>
      <w:r w:rsidR="00F85B2F" w:rsidRPr="00F85B2F">
        <w:rPr>
          <w:rFonts w:ascii="Arial" w:hAnsi="Arial" w:cs="Arial"/>
          <w:sz w:val="24"/>
          <w:szCs w:val="24"/>
        </w:rPr>
        <w:t>,</w:t>
      </w:r>
      <w:r w:rsidR="00F85B2F">
        <w:rPr>
          <w:rFonts w:ascii="Arial" w:hAnsi="Arial" w:cs="Arial"/>
          <w:sz w:val="24"/>
          <w:szCs w:val="24"/>
        </w:rPr>
        <w:t xml:space="preserve"> dimensões 150X75X25 MM, E=3,75</w:t>
      </w:r>
      <w:r w:rsidR="00B00D32">
        <w:rPr>
          <w:rFonts w:ascii="Arial" w:hAnsi="Arial" w:cs="Arial"/>
          <w:sz w:val="24"/>
          <w:szCs w:val="24"/>
        </w:rPr>
        <w:t>MM.</w:t>
      </w:r>
      <w:r w:rsidR="00F85B2F" w:rsidRPr="00F85B2F">
        <w:rPr>
          <w:rFonts w:ascii="Arial" w:hAnsi="Arial" w:cs="Arial"/>
          <w:sz w:val="24"/>
          <w:szCs w:val="24"/>
        </w:rPr>
        <w:t xml:space="preserve"> </w:t>
      </w:r>
    </w:p>
    <w:p w:rsidR="0088281F" w:rsidRPr="00A2600E" w:rsidRDefault="0088281F" w:rsidP="00A2600E">
      <w:pPr>
        <w:ind w:left="644"/>
        <w:jc w:val="both"/>
        <w:rPr>
          <w:rFonts w:ascii="Arial" w:hAnsi="Arial" w:cs="Arial"/>
          <w:sz w:val="24"/>
          <w:szCs w:val="24"/>
        </w:rPr>
      </w:pPr>
    </w:p>
    <w:p w:rsidR="00F85B2F" w:rsidRDefault="00F322C6" w:rsidP="00F85B2F">
      <w:pPr>
        <w:pStyle w:val="PargrafodaLista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F322C6">
        <w:rPr>
          <w:rFonts w:ascii="Arial" w:hAnsi="Arial" w:cs="Arial"/>
          <w:b/>
          <w:sz w:val="24"/>
          <w:szCs w:val="24"/>
        </w:rPr>
        <w:t xml:space="preserve">TESOURAS PARA COBERTURAS </w:t>
      </w:r>
    </w:p>
    <w:p w:rsidR="00F322C6" w:rsidRDefault="00F85B2F" w:rsidP="00F85B2F">
      <w:pPr>
        <w:ind w:left="644"/>
        <w:jc w:val="both"/>
        <w:rPr>
          <w:rFonts w:ascii="Arial" w:hAnsi="Arial" w:cs="Arial"/>
          <w:sz w:val="24"/>
          <w:szCs w:val="24"/>
        </w:rPr>
      </w:pPr>
      <w:r w:rsidRPr="00F85B2F">
        <w:rPr>
          <w:rFonts w:ascii="Arial" w:hAnsi="Arial" w:cs="Arial"/>
          <w:sz w:val="24"/>
          <w:szCs w:val="24"/>
        </w:rPr>
        <w:t xml:space="preserve">A estrutura do telhado será metálica, constituída por tesouras, com apoio em uma extremidade sobre pilares pré-moldados, na outra extremidade, as mesmas deverão ser devidamente fixadas com chumbadores químicos e/ou parabolts. </w:t>
      </w:r>
      <w:r w:rsidR="00B522AA">
        <w:rPr>
          <w:rFonts w:ascii="Arial" w:hAnsi="Arial" w:cs="Arial"/>
          <w:sz w:val="24"/>
          <w:szCs w:val="24"/>
        </w:rPr>
        <w:t>Serão utilizados 04 (quatro) tipos de vãoes de</w:t>
      </w:r>
      <w:r w:rsidRPr="00F85B2F">
        <w:rPr>
          <w:rFonts w:ascii="Arial" w:hAnsi="Arial" w:cs="Arial"/>
          <w:sz w:val="24"/>
          <w:szCs w:val="24"/>
        </w:rPr>
        <w:t xml:space="preserve"> tesouras</w:t>
      </w:r>
      <w:r w:rsidR="00B522AA">
        <w:rPr>
          <w:rFonts w:ascii="Arial" w:hAnsi="Arial" w:cs="Arial"/>
          <w:sz w:val="24"/>
          <w:szCs w:val="24"/>
        </w:rPr>
        <w:t xml:space="preserve"> 18, 12, 10 e 5 composta por</w:t>
      </w:r>
      <w:r w:rsidRPr="00F85B2F">
        <w:rPr>
          <w:rFonts w:ascii="Arial" w:hAnsi="Arial" w:cs="Arial"/>
          <w:sz w:val="24"/>
          <w:szCs w:val="24"/>
        </w:rPr>
        <w:t xml:space="preserve"> em perfil “U” </w:t>
      </w:r>
      <w:r w:rsidR="00B522AA">
        <w:rPr>
          <w:rFonts w:ascii="Arial" w:hAnsi="Arial" w:cs="Arial"/>
          <w:sz w:val="24"/>
          <w:szCs w:val="24"/>
        </w:rPr>
        <w:t>dobrado de chapa simples de aço laminado galvanizado, ASTM A36</w:t>
      </w:r>
      <w:r w:rsidRPr="00F85B2F">
        <w:rPr>
          <w:rFonts w:ascii="Arial" w:hAnsi="Arial" w:cs="Arial"/>
          <w:sz w:val="24"/>
          <w:szCs w:val="24"/>
        </w:rPr>
        <w:t>. Sempre devendo ser seguida as especificações técnicas do projeto no que diz respeito a bitolas e materiais</w:t>
      </w:r>
      <w:r w:rsidR="00B522AA">
        <w:rPr>
          <w:rFonts w:ascii="Arial" w:hAnsi="Arial" w:cs="Arial"/>
          <w:sz w:val="24"/>
          <w:szCs w:val="24"/>
        </w:rPr>
        <w:t>.</w:t>
      </w:r>
    </w:p>
    <w:p w:rsidR="00B522AA" w:rsidRDefault="00B522AA" w:rsidP="00F85B2F">
      <w:pPr>
        <w:ind w:left="644"/>
        <w:jc w:val="both"/>
        <w:rPr>
          <w:rFonts w:ascii="Arial" w:hAnsi="Arial" w:cs="Arial"/>
          <w:sz w:val="24"/>
          <w:szCs w:val="24"/>
        </w:rPr>
      </w:pPr>
    </w:p>
    <w:p w:rsidR="00B522AA" w:rsidRPr="00B522AA" w:rsidRDefault="00B522AA" w:rsidP="00B522A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B522AA">
        <w:rPr>
          <w:rFonts w:ascii="Arial" w:hAnsi="Arial" w:cs="Arial"/>
          <w:b/>
          <w:sz w:val="24"/>
          <w:szCs w:val="24"/>
        </w:rPr>
        <w:t>MOVIMENTAÇÃO DAS ESTRUTURAS DE AÇO NA OBRA</w:t>
      </w:r>
    </w:p>
    <w:p w:rsidR="00B522AA" w:rsidRPr="00B522AA" w:rsidRDefault="00B522AA" w:rsidP="00B522AA">
      <w:pPr>
        <w:pStyle w:val="PargrafodaLista"/>
        <w:ind w:left="644"/>
        <w:jc w:val="both"/>
        <w:rPr>
          <w:rFonts w:ascii="Arial" w:hAnsi="Arial" w:cs="Arial"/>
          <w:sz w:val="24"/>
          <w:szCs w:val="24"/>
        </w:rPr>
      </w:pPr>
    </w:p>
    <w:p w:rsidR="00B522AA" w:rsidRPr="00B522AA" w:rsidRDefault="00B522AA" w:rsidP="00B522AA">
      <w:pPr>
        <w:pStyle w:val="PargrafodaLista"/>
        <w:ind w:left="644"/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 w:rsidRPr="00B522AA">
        <w:rPr>
          <w:rFonts w:ascii="Arial" w:hAnsi="Arial" w:cs="Arial"/>
          <w:sz w:val="24"/>
          <w:szCs w:val="24"/>
        </w:rPr>
        <w:t xml:space="preserve">A movimentação das estruturas de aço na obra deverá ser feita de modo a obedecer aos seguintes requisitos gerais: As tesouras e arcos devem </w:t>
      </w:r>
      <w:r w:rsidRPr="00B522AA">
        <w:rPr>
          <w:rFonts w:ascii="Arial" w:hAnsi="Arial" w:cs="Arial"/>
          <w:sz w:val="24"/>
          <w:szCs w:val="24"/>
        </w:rPr>
        <w:lastRenderedPageBreak/>
        <w:t>ser transportadas, de preferência, na posição vertical, e suspensa por dispositivos colocados em posições tais que evitaria inversão de esforços a tração e compressão nos banzos inferior e superior, respectivamente. Deverão ser tomados cuidados especiais para os casos de peças esbeltas e que devam ser devidamente contraventadas provisoriamente, para a movimentação. A carga e descarga da estrutura deverão ser feitas com todos os cuidados necessários para evitar deformações que as inutilizem parcial ou totalmente e que resultem em custos adicionais. Todas as peças metálicas devem ser cuidadosamente alojadas sobre madeirame espesso disposto de forma a evitar que a peça sofra efeito de corrosão. As peças deverão ser estocadas em locais que possuem drenagem de águas pluviais adequadas evitando-se com isto o acúmulo de água sobre ou sob as peças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B69E2" w:rsidRDefault="00CB69E2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sz w:val="30"/>
          <w:szCs w:val="30"/>
          <w:lang w:val="pt-PT"/>
        </w:rPr>
      </w:pPr>
    </w:p>
    <w:p w:rsidR="003813BF" w:rsidRDefault="003813BF" w:rsidP="003813BF">
      <w:pPr>
        <w:autoSpaceDE w:val="0"/>
        <w:spacing w:before="118" w:line="360" w:lineRule="auto"/>
        <w:ind w:firstLine="737"/>
        <w:jc w:val="both"/>
      </w:pPr>
    </w:p>
    <w:p w:rsidR="003813BF" w:rsidRPr="00C00A59" w:rsidRDefault="003813BF" w:rsidP="003813BF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PEDRO HENRIQUE FRANÇA ROCHA</w:t>
      </w:r>
    </w:p>
    <w:p w:rsidR="003813BF" w:rsidRPr="00C00A59" w:rsidRDefault="003813BF" w:rsidP="003813BF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>Engenheiro Civil</w:t>
      </w:r>
    </w:p>
    <w:p w:rsidR="003813BF" w:rsidRPr="008A1E2D" w:rsidRDefault="003813BF" w:rsidP="003813BF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 xml:space="preserve">CREA MT </w:t>
      </w:r>
      <w:r>
        <w:rPr>
          <w:rFonts w:ascii="Arial Narrow" w:hAnsi="Arial Narrow" w:cs="Arial"/>
        </w:rPr>
        <w:t>046214</w:t>
      </w:r>
    </w:p>
    <w:p w:rsidR="00535A29" w:rsidRPr="00CB69E2" w:rsidRDefault="00535A29" w:rsidP="003813BF">
      <w:pPr>
        <w:pStyle w:val="SemEspaamento"/>
        <w:jc w:val="center"/>
        <w:rPr>
          <w:rFonts w:ascii="Arial Narrow" w:hAnsi="Arial Narrow" w:cs="Arial"/>
          <w:b/>
          <w:snapToGrid w:val="0"/>
          <w:sz w:val="20"/>
          <w:szCs w:val="20"/>
          <w:lang w:val="pt-PT"/>
        </w:rPr>
      </w:pPr>
    </w:p>
    <w:sectPr w:rsidR="00535A29" w:rsidRPr="00CB69E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61D" w:rsidRDefault="007D561D" w:rsidP="009C7FD6">
      <w:pPr>
        <w:spacing w:after="0" w:line="240" w:lineRule="auto"/>
      </w:pPr>
      <w:r>
        <w:separator/>
      </w:r>
    </w:p>
  </w:endnote>
  <w:endnote w:type="continuationSeparator" w:id="0">
    <w:p w:rsidR="007D561D" w:rsidRDefault="007D561D" w:rsidP="009C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FA" w:rsidRDefault="00755AFA" w:rsidP="00755AFA">
    <w:pPr>
      <w:pStyle w:val="Cabealho"/>
    </w:pPr>
    <w:r>
      <w:rPr>
        <w:rFonts w:ascii="Arial Narrow" w:eastAsia="Arial Narrow" w:hAnsi="Arial Narrow" w:cs="Arial Narrow"/>
        <w:lang w:eastAsia="pt-BR"/>
      </w:rPr>
      <w:t xml:space="preserve">  </w:t>
    </w:r>
  </w:p>
  <w:p w:rsidR="00755AFA" w:rsidRDefault="00755AFA" w:rsidP="00755AFA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5A5B">
      <w:rPr>
        <w:noProof/>
      </w:rPr>
      <w:t>1</w:t>
    </w:r>
    <w:r>
      <w:rPr>
        <w:noProof/>
      </w:rPr>
      <w:fldChar w:fldCharType="end"/>
    </w:r>
  </w:p>
  <w:p w:rsidR="00755AFA" w:rsidRPr="009A5468" w:rsidRDefault="00755AFA" w:rsidP="00755AFA">
    <w:pPr>
      <w:spacing w:after="0" w:line="240" w:lineRule="auto"/>
      <w:jc w:val="center"/>
      <w:rPr>
        <w:rFonts w:ascii="Arial" w:hAnsi="Arial" w:cs="Arial"/>
        <w:color w:val="808080"/>
        <w:shd w:val="clear" w:color="auto" w:fill="FFFFFF"/>
      </w:rPr>
    </w:pPr>
    <w:r w:rsidRPr="009A5468">
      <w:rPr>
        <w:rFonts w:ascii="Arial" w:hAnsi="Arial" w:cs="Arial"/>
        <w:color w:val="808080"/>
        <w:shd w:val="clear" w:color="auto" w:fill="FFFFFF"/>
      </w:rPr>
      <w:t>www.varzeagrande.mt.gov.br</w:t>
    </w:r>
  </w:p>
  <w:p w:rsidR="00755AFA" w:rsidRPr="009A5468" w:rsidRDefault="00755AFA" w:rsidP="00755AFA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  <w:shd w:val="clear" w:color="auto" w:fill="FFFFFF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PREFEITURA DE VÁRZEA GRANDE - AV. CASTELO BRANCO, 2500 - CENTRO SUL</w:t>
    </w:r>
  </w:p>
  <w:p w:rsidR="00755AFA" w:rsidRPr="00755AFA" w:rsidRDefault="00755AFA" w:rsidP="00755AFA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VÁRZEA GRANDE - MT, 78125-900 - 0800 647 41 42 - (65) 3688-8000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61D" w:rsidRDefault="007D561D" w:rsidP="009C7FD6">
      <w:pPr>
        <w:spacing w:after="0" w:line="240" w:lineRule="auto"/>
      </w:pPr>
      <w:r>
        <w:separator/>
      </w:r>
    </w:p>
  </w:footnote>
  <w:footnote w:type="continuationSeparator" w:id="0">
    <w:p w:rsidR="007D561D" w:rsidRDefault="007D561D" w:rsidP="009C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A4A" w:rsidRPr="009C7FD6" w:rsidRDefault="00CB69E2" w:rsidP="009C7FD6">
    <w:pPr>
      <w:pStyle w:val="Cabealho"/>
    </w:pPr>
    <w:r w:rsidRPr="00CB69E2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360CA6C4" wp14:editId="1E667AE8">
          <wp:simplePos x="0" y="0"/>
          <wp:positionH relativeFrom="margin">
            <wp:posOffset>4856480</wp:posOffset>
          </wp:positionH>
          <wp:positionV relativeFrom="paragraph">
            <wp:posOffset>-310061</wp:posOffset>
          </wp:positionV>
          <wp:extent cx="901065" cy="737235"/>
          <wp:effectExtent l="0" t="0" r="0" b="5715"/>
          <wp:wrapSquare wrapText="bothSides"/>
          <wp:docPr id="7" name="Imagem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00000000-0008-0000-03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73723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9E2"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0CAAC064" wp14:editId="0DA382FD">
          <wp:simplePos x="0" y="0"/>
          <wp:positionH relativeFrom="column">
            <wp:posOffset>-236921</wp:posOffset>
          </wp:positionH>
          <wp:positionV relativeFrom="paragraph">
            <wp:posOffset>-308981</wp:posOffset>
          </wp:positionV>
          <wp:extent cx="4976915" cy="830126"/>
          <wp:effectExtent l="0" t="0" r="0" b="8255"/>
          <wp:wrapSquare wrapText="bothSides"/>
          <wp:docPr id="6" name="Imagem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5">
                    <a:extLst>
                      <a:ext uri="{FF2B5EF4-FFF2-40B4-BE49-F238E27FC236}">
                        <a16:creationId xmlns:a16="http://schemas.microsoft.com/office/drawing/2014/main" id="{00000000-0008-0000-03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6915" cy="830126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7A4A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4F2DAE6" wp14:editId="53C4A5DC">
          <wp:simplePos x="0" y="0"/>
          <wp:positionH relativeFrom="column">
            <wp:posOffset>7419975</wp:posOffset>
          </wp:positionH>
          <wp:positionV relativeFrom="paragraph">
            <wp:posOffset>-86360</wp:posOffset>
          </wp:positionV>
          <wp:extent cx="1085850" cy="828040"/>
          <wp:effectExtent l="0" t="0" r="0" b="0"/>
          <wp:wrapNone/>
          <wp:docPr id="4" name="Picture 2" descr="A red and green logo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369DF638-9143-4CC8-AFBA-50288F451A3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green logo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369DF638-9143-4CC8-AFBA-50288F451A39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E17B5"/>
    <w:multiLevelType w:val="hybridMultilevel"/>
    <w:tmpl w:val="49DCF28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67B7"/>
    <w:multiLevelType w:val="multilevel"/>
    <w:tmpl w:val="FAC63A62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4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3B1E3B77"/>
    <w:multiLevelType w:val="hybridMultilevel"/>
    <w:tmpl w:val="09B84F34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6A632885"/>
    <w:multiLevelType w:val="hybridMultilevel"/>
    <w:tmpl w:val="BC50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81B66"/>
    <w:multiLevelType w:val="hybridMultilevel"/>
    <w:tmpl w:val="AB2AF84A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7BC3408A"/>
    <w:multiLevelType w:val="hybridMultilevel"/>
    <w:tmpl w:val="BC32822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D6"/>
    <w:rsid w:val="00030573"/>
    <w:rsid w:val="000C1C82"/>
    <w:rsid w:val="00105A5B"/>
    <w:rsid w:val="001D7A4A"/>
    <w:rsid w:val="002535E4"/>
    <w:rsid w:val="00261218"/>
    <w:rsid w:val="003813BF"/>
    <w:rsid w:val="00445761"/>
    <w:rsid w:val="004E4E1B"/>
    <w:rsid w:val="005052BB"/>
    <w:rsid w:val="00535A29"/>
    <w:rsid w:val="00654B51"/>
    <w:rsid w:val="00751099"/>
    <w:rsid w:val="00755AFA"/>
    <w:rsid w:val="007D561D"/>
    <w:rsid w:val="007F3BFD"/>
    <w:rsid w:val="008404A7"/>
    <w:rsid w:val="00842AFA"/>
    <w:rsid w:val="0088281F"/>
    <w:rsid w:val="009C7FD6"/>
    <w:rsid w:val="009E3DDA"/>
    <w:rsid w:val="00A2600E"/>
    <w:rsid w:val="00AA7CD4"/>
    <w:rsid w:val="00B00D32"/>
    <w:rsid w:val="00B35491"/>
    <w:rsid w:val="00B522AA"/>
    <w:rsid w:val="00BA07C3"/>
    <w:rsid w:val="00BD5F95"/>
    <w:rsid w:val="00C96839"/>
    <w:rsid w:val="00CB69E2"/>
    <w:rsid w:val="00D83377"/>
    <w:rsid w:val="00D9102D"/>
    <w:rsid w:val="00E43965"/>
    <w:rsid w:val="00E4540B"/>
    <w:rsid w:val="00F322C6"/>
    <w:rsid w:val="00F85B2F"/>
    <w:rsid w:val="00FB5962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DA6807"/>
  <w15:chartTrackingRefBased/>
  <w15:docId w15:val="{A96FB655-06BE-49D9-80FD-84BDEDCF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D6"/>
    <w:pPr>
      <w:spacing w:after="200" w:line="276" w:lineRule="auto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E3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9C7FD6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semiHidden/>
    <w:unhideWhenUsed/>
    <w:qFormat/>
    <w:rsid w:val="001D7A4A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E3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9C7FD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C7FD6"/>
  </w:style>
  <w:style w:type="paragraph" w:styleId="Rodap">
    <w:name w:val="footer"/>
    <w:basedOn w:val="Normal"/>
    <w:link w:val="Rodap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C7FD6"/>
  </w:style>
  <w:style w:type="paragraph" w:customStyle="1" w:styleId="Default">
    <w:name w:val="Default"/>
    <w:rsid w:val="009C7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E3DDA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9E3DDA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9E3DDA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9E3DDA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9"/>
    <w:semiHidden/>
    <w:rsid w:val="001D7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A4A"/>
    <w:rPr>
      <w:rFonts w:ascii="Segoe UI" w:eastAsiaTheme="minorEastAsia" w:hAnsi="Segoe UI" w:cs="Segoe UI"/>
      <w:sz w:val="18"/>
      <w:szCs w:val="18"/>
      <w:lang w:eastAsia="pt-BR"/>
    </w:rPr>
  </w:style>
  <w:style w:type="paragraph" w:styleId="SemEspaamento">
    <w:name w:val="No Spacing"/>
    <w:uiPriority w:val="1"/>
    <w:qFormat/>
    <w:rsid w:val="00535A29"/>
    <w:pPr>
      <w:spacing w:after="0" w:line="240" w:lineRule="auto"/>
    </w:pPr>
    <w:rPr>
      <w:rFonts w:eastAsiaTheme="minorEastAsia"/>
      <w:lang w:eastAsia="pt-BR"/>
    </w:rPr>
  </w:style>
  <w:style w:type="table" w:styleId="Tabelacomgrade">
    <w:name w:val="Table Grid"/>
    <w:basedOn w:val="Tabelanormal"/>
    <w:uiPriority w:val="39"/>
    <w:rsid w:val="00FB5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AA446-AFBB-4664-8C93-3922DFB2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944</Words>
  <Characters>5101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Correa dos Santos</dc:creator>
  <cp:keywords/>
  <dc:description/>
  <cp:lastModifiedBy>Ana Paula Botelho</cp:lastModifiedBy>
  <cp:revision>7</cp:revision>
  <cp:lastPrinted>2021-11-19T16:05:00Z</cp:lastPrinted>
  <dcterms:created xsi:type="dcterms:W3CDTF">2022-02-18T18:47:00Z</dcterms:created>
  <dcterms:modified xsi:type="dcterms:W3CDTF">2022-02-21T17:38:00Z</dcterms:modified>
</cp:coreProperties>
</file>